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345" w:rsidRDefault="00A95345" w:rsidP="00A95345">
      <w:pPr>
        <w:pStyle w:val="Title"/>
      </w:pPr>
      <w:r w:rsidRPr="003C3149">
        <w:t xml:space="preserve">The </w:t>
      </w:r>
      <w:proofErr w:type="spellStart"/>
      <w:r w:rsidRPr="003C3149">
        <w:t>Montalto</w:t>
      </w:r>
      <w:proofErr w:type="spellEnd"/>
      <w:r w:rsidRPr="003C3149">
        <w:t xml:space="preserve"> Medical Centre</w:t>
      </w:r>
    </w:p>
    <w:p w:rsidR="005E5119" w:rsidRPr="003C3149" w:rsidRDefault="005E5119" w:rsidP="00A95345">
      <w:pPr>
        <w:pStyle w:val="Title"/>
      </w:pPr>
    </w:p>
    <w:p w:rsidR="00A95345" w:rsidRDefault="00A95345" w:rsidP="005E5119">
      <w:pPr>
        <w:jc w:val="center"/>
        <w:rPr>
          <w:b/>
          <w:sz w:val="28"/>
          <w:szCs w:val="28"/>
        </w:rPr>
      </w:pPr>
      <w:r w:rsidRPr="005E5119">
        <w:rPr>
          <w:rFonts w:ascii="Bookman Old Style" w:hAnsi="Bookman Old Style"/>
          <w:b/>
          <w:sz w:val="36"/>
          <w:szCs w:val="36"/>
          <w:u w:val="single"/>
        </w:rPr>
        <w:t>PRIVACY NOTICE</w:t>
      </w:r>
      <w:bookmarkStart w:id="0" w:name="_GoBack"/>
      <w:bookmarkEnd w:id="0"/>
    </w:p>
    <w:p w:rsidR="005E5119" w:rsidRDefault="005E5119" w:rsidP="00940ADC">
      <w:pPr>
        <w:spacing w:after="0"/>
        <w:ind w:left="74" w:right="521"/>
        <w:rPr>
          <w:b/>
          <w:color w:val="000000" w:themeColor="text1"/>
          <w:sz w:val="28"/>
          <w:szCs w:val="28"/>
        </w:rPr>
      </w:pPr>
      <w:r>
        <w:rPr>
          <w:b/>
          <w:color w:val="000000" w:themeColor="text1"/>
          <w:sz w:val="28"/>
          <w:szCs w:val="28"/>
        </w:rPr>
        <w:t xml:space="preserve">                                   </w:t>
      </w:r>
      <w:r w:rsidR="00CA6CF4" w:rsidRPr="0081398E">
        <w:rPr>
          <w:b/>
          <w:color w:val="000000" w:themeColor="text1"/>
          <w:sz w:val="28"/>
          <w:szCs w:val="28"/>
        </w:rPr>
        <w:t xml:space="preserve">Your </w:t>
      </w:r>
      <w:r w:rsidR="007751BC" w:rsidRPr="0081398E">
        <w:rPr>
          <w:b/>
          <w:color w:val="000000" w:themeColor="text1"/>
          <w:sz w:val="28"/>
          <w:szCs w:val="28"/>
        </w:rPr>
        <w:t>information</w:t>
      </w:r>
      <w:r w:rsidR="00CA6CF4" w:rsidRPr="0081398E">
        <w:rPr>
          <w:b/>
          <w:color w:val="000000" w:themeColor="text1"/>
          <w:sz w:val="28"/>
          <w:szCs w:val="28"/>
        </w:rPr>
        <w:t>, privacy and the Law</w:t>
      </w:r>
    </w:p>
    <w:p w:rsidR="00032A8D" w:rsidRPr="0081398E" w:rsidRDefault="005E5119" w:rsidP="00940ADC">
      <w:pPr>
        <w:spacing w:after="0"/>
        <w:ind w:left="74" w:right="521"/>
        <w:rPr>
          <w:b/>
          <w:color w:val="000000" w:themeColor="text1"/>
          <w:sz w:val="28"/>
          <w:szCs w:val="28"/>
        </w:rPr>
      </w:pPr>
      <w:r>
        <w:rPr>
          <w:b/>
          <w:color w:val="000000" w:themeColor="text1"/>
          <w:sz w:val="28"/>
          <w:szCs w:val="28"/>
        </w:rPr>
        <w:t xml:space="preserve">                                      </w:t>
      </w:r>
      <w:r w:rsidR="00032A8D" w:rsidRPr="0081398E">
        <w:rPr>
          <w:b/>
          <w:color w:val="000000" w:themeColor="text1"/>
          <w:sz w:val="28"/>
          <w:szCs w:val="28"/>
        </w:rPr>
        <w:t xml:space="preserve">How we use your medical records </w:t>
      </w:r>
    </w:p>
    <w:p w:rsidR="007751BC" w:rsidRPr="0081398E" w:rsidRDefault="007751BC" w:rsidP="00940ADC">
      <w:pPr>
        <w:spacing w:after="0"/>
        <w:ind w:left="74" w:right="521"/>
        <w:rPr>
          <w:color w:val="000000" w:themeColor="text1"/>
          <w:sz w:val="28"/>
          <w:szCs w:val="28"/>
        </w:rPr>
      </w:pPr>
    </w:p>
    <w:p w:rsidR="007751BC" w:rsidRPr="005E5119" w:rsidRDefault="00BF0918" w:rsidP="00940ADC">
      <w:pPr>
        <w:spacing w:after="0"/>
        <w:ind w:left="74" w:right="521"/>
        <w:rPr>
          <w:color w:val="000000" w:themeColor="text1"/>
          <w:sz w:val="24"/>
          <w:szCs w:val="24"/>
        </w:rPr>
      </w:pPr>
      <w:r w:rsidRPr="005E5119">
        <w:rPr>
          <w:color w:val="000000" w:themeColor="text1"/>
          <w:sz w:val="24"/>
          <w:szCs w:val="24"/>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rsidR="00032A8D" w:rsidRPr="0081398E" w:rsidRDefault="00032A8D" w:rsidP="00940ADC">
      <w:pPr>
        <w:spacing w:after="0"/>
        <w:ind w:left="74" w:right="521"/>
        <w:rPr>
          <w:b/>
          <w:color w:val="000000" w:themeColor="text1"/>
          <w:sz w:val="28"/>
          <w:szCs w:val="28"/>
        </w:rPr>
      </w:pPr>
    </w:p>
    <w:p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rsidR="00032A8D" w:rsidRPr="0081398E" w:rsidRDefault="00032A8D" w:rsidP="00940ADC">
      <w:pPr>
        <w:pStyle w:val="ListParagraph"/>
        <w:ind w:right="521"/>
        <w:rPr>
          <w:color w:val="000000" w:themeColor="text1"/>
          <w:sz w:val="24"/>
          <w:szCs w:val="24"/>
        </w:rPr>
      </w:pPr>
    </w:p>
    <w:p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rsidR="00940ADC" w:rsidRPr="0081398E" w:rsidRDefault="00940ADC" w:rsidP="00940ADC">
      <w:pPr>
        <w:pStyle w:val="ListParagraph"/>
        <w:rPr>
          <w:color w:val="000000" w:themeColor="text1"/>
          <w:sz w:val="24"/>
          <w:szCs w:val="24"/>
        </w:rPr>
      </w:pPr>
    </w:p>
    <w:p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w:t>
      </w:r>
      <w:proofErr w:type="gramStart"/>
      <w:r w:rsidR="007A5E89" w:rsidRPr="0081398E">
        <w:rPr>
          <w:color w:val="000000" w:themeColor="text1"/>
          <w:sz w:val="24"/>
          <w:szCs w:val="24"/>
        </w:rPr>
        <w:t xml:space="preserve">information </w:t>
      </w:r>
      <w:r w:rsidRPr="0081398E">
        <w:rPr>
          <w:color w:val="000000" w:themeColor="text1"/>
          <w:sz w:val="24"/>
          <w:szCs w:val="24"/>
        </w:rPr>
        <w:t xml:space="preserve"> </w:t>
      </w:r>
      <w:r w:rsidR="003F7EF7" w:rsidRPr="0081398E">
        <w:rPr>
          <w:color w:val="000000" w:themeColor="text1"/>
          <w:sz w:val="24"/>
          <w:szCs w:val="24"/>
        </w:rPr>
        <w:t>(</w:t>
      </w:r>
      <w:proofErr w:type="gramEnd"/>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rsidR="00032A8D" w:rsidRPr="0081398E" w:rsidRDefault="00032A8D" w:rsidP="00940ADC">
      <w:pPr>
        <w:spacing w:after="0"/>
        <w:ind w:right="521"/>
        <w:rPr>
          <w:color w:val="000000" w:themeColor="text1"/>
          <w:sz w:val="24"/>
          <w:szCs w:val="24"/>
        </w:rPr>
      </w:pPr>
    </w:p>
    <w:p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shared with</w:t>
      </w:r>
      <w:r w:rsidR="00256A75" w:rsidRPr="0081398E">
        <w:rPr>
          <w:color w:val="000000" w:themeColor="text1"/>
          <w:sz w:val="24"/>
          <w:szCs w:val="24"/>
        </w:rPr>
        <w:t xml:space="preserve"> </w:t>
      </w:r>
      <w:r w:rsidR="0094601C" w:rsidRPr="0081398E">
        <w:rPr>
          <w:color w:val="000000" w:themeColor="text1"/>
          <w:sz w:val="24"/>
          <w:szCs w:val="24"/>
        </w:rPr>
        <w:t>national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rsidR="00A93864" w:rsidRPr="0081398E" w:rsidRDefault="00A93864" w:rsidP="00940ADC">
      <w:pPr>
        <w:pStyle w:val="ListParagraph"/>
        <w:ind w:right="521"/>
        <w:rPr>
          <w:color w:val="000000" w:themeColor="text1"/>
          <w:sz w:val="24"/>
          <w:szCs w:val="24"/>
        </w:rPr>
      </w:pPr>
    </w:p>
    <w:p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rsidR="00CA6CF4" w:rsidRPr="0081398E" w:rsidRDefault="00CA6CF4" w:rsidP="00940ADC">
      <w:pPr>
        <w:pStyle w:val="ListParagraph"/>
        <w:ind w:right="521"/>
        <w:rPr>
          <w:color w:val="000000" w:themeColor="text1"/>
          <w:sz w:val="24"/>
          <w:szCs w:val="24"/>
        </w:rPr>
      </w:pPr>
    </w:p>
    <w:p w:rsidR="00A93864" w:rsidRPr="0081398E" w:rsidRDefault="00A93864" w:rsidP="00940ADC">
      <w:pPr>
        <w:pStyle w:val="ListParagraph"/>
        <w:ind w:right="521"/>
        <w:rPr>
          <w:color w:val="000000" w:themeColor="text1"/>
          <w:sz w:val="24"/>
          <w:szCs w:val="24"/>
        </w:rPr>
      </w:pPr>
    </w:p>
    <w:p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rsidR="00CA6CF4" w:rsidRPr="0081398E" w:rsidRDefault="00CA6CF4" w:rsidP="00940ADC">
      <w:pPr>
        <w:pStyle w:val="ListParagraph"/>
        <w:ind w:right="521"/>
        <w:rPr>
          <w:color w:val="000000" w:themeColor="text1"/>
          <w:sz w:val="24"/>
          <w:szCs w:val="24"/>
        </w:rPr>
      </w:pPr>
    </w:p>
    <w:p w:rsidR="001114C7" w:rsidRPr="005E5119" w:rsidRDefault="006031D0" w:rsidP="001114C7">
      <w:pPr>
        <w:pStyle w:val="ListParagraph"/>
        <w:numPr>
          <w:ilvl w:val="0"/>
          <w:numId w:val="1"/>
        </w:numPr>
        <w:spacing w:after="0"/>
        <w:ind w:right="521"/>
        <w:rPr>
          <w:color w:val="000000" w:themeColor="text1"/>
          <w:sz w:val="24"/>
          <w:szCs w:val="24"/>
        </w:rPr>
      </w:pPr>
      <w:r w:rsidRPr="005E5119">
        <w:rPr>
          <w:color w:val="000000" w:themeColor="text1"/>
          <w:sz w:val="24"/>
          <w:szCs w:val="24"/>
        </w:rPr>
        <w:t xml:space="preserve">Information about you in non-identifiable form may be used </w:t>
      </w:r>
      <w:r w:rsidR="00CA6CF4" w:rsidRPr="005E5119">
        <w:rPr>
          <w:color w:val="000000" w:themeColor="text1"/>
          <w:sz w:val="24"/>
          <w:szCs w:val="24"/>
        </w:rPr>
        <w:t>for medical research</w:t>
      </w:r>
      <w:r w:rsidRPr="005E5119">
        <w:rPr>
          <w:color w:val="000000" w:themeColor="text1"/>
          <w:sz w:val="24"/>
          <w:szCs w:val="24"/>
        </w:rPr>
        <w:t>. Where identifiable information may be required we will first seek you consent.</w:t>
      </w:r>
    </w:p>
    <w:p w:rsidR="001114C7" w:rsidRPr="0081398E" w:rsidRDefault="001114C7" w:rsidP="001114C7">
      <w:pPr>
        <w:spacing w:after="0"/>
        <w:ind w:right="521"/>
        <w:rPr>
          <w:color w:val="000000" w:themeColor="text1"/>
          <w:sz w:val="24"/>
          <w:szCs w:val="24"/>
        </w:rPr>
      </w:pPr>
    </w:p>
    <w:p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rsidR="00CA6CF4" w:rsidRPr="0081398E" w:rsidRDefault="00CA6CF4" w:rsidP="00940ADC">
      <w:pPr>
        <w:pStyle w:val="ListParagraph"/>
        <w:ind w:right="521"/>
        <w:rPr>
          <w:color w:val="000000" w:themeColor="text1"/>
          <w:sz w:val="24"/>
          <w:szCs w:val="24"/>
        </w:rPr>
      </w:pPr>
    </w:p>
    <w:p w:rsidR="007A264D" w:rsidRPr="0081398E" w:rsidRDefault="00032A8D" w:rsidP="00940ADC">
      <w:pPr>
        <w:spacing w:after="0"/>
        <w:ind w:left="360" w:right="521"/>
        <w:rPr>
          <w:color w:val="000000" w:themeColor="text1"/>
        </w:rPr>
      </w:pPr>
      <w:r w:rsidRPr="0081398E">
        <w:rPr>
          <w:color w:val="000000" w:themeColor="text1"/>
          <w:sz w:val="24"/>
          <w:szCs w:val="24"/>
        </w:rPr>
        <w:t xml:space="preserve">For more information </w:t>
      </w:r>
      <w:r w:rsidR="005E5119">
        <w:rPr>
          <w:color w:val="000000" w:themeColor="text1"/>
          <w:sz w:val="24"/>
          <w:szCs w:val="24"/>
        </w:rPr>
        <w:t>visit our website or ask at reception</w:t>
      </w:r>
    </w:p>
    <w:p w:rsidR="00A26525" w:rsidRDefault="00A26525" w:rsidP="00A26525">
      <w:pPr>
        <w:rPr>
          <w:rFonts w:ascii="Calibri" w:hAnsi="Calibri"/>
        </w:rPr>
      </w:pPr>
    </w:p>
    <w:p w:rsidR="00A26525" w:rsidRDefault="00A26525">
      <w:pPr>
        <w:ind w:left="284"/>
        <w:rPr>
          <w:color w:val="538135" w:themeColor="accent6" w:themeShade="BF"/>
          <w:sz w:val="24"/>
          <w:szCs w:val="24"/>
        </w:rPr>
      </w:pPr>
    </w:p>
    <w:p w:rsidR="00A26525" w:rsidRDefault="00A26525">
      <w:pPr>
        <w:ind w:left="284"/>
        <w:rPr>
          <w:color w:val="538135" w:themeColor="accent6" w:themeShade="BF"/>
          <w:sz w:val="24"/>
          <w:szCs w:val="24"/>
        </w:rPr>
      </w:pPr>
    </w:p>
    <w:p w:rsidR="009B764C" w:rsidRDefault="009B764C">
      <w:pPr>
        <w:ind w:left="284"/>
        <w:rPr>
          <w:color w:val="538135" w:themeColor="accent6" w:themeShade="BF"/>
          <w:sz w:val="24"/>
          <w:szCs w:val="24"/>
        </w:rPr>
      </w:pPr>
    </w:p>
    <w:p w:rsidR="009B764C" w:rsidRDefault="009B764C">
      <w:pPr>
        <w:ind w:left="284"/>
        <w:rPr>
          <w:color w:val="538135" w:themeColor="accent6" w:themeShade="BF"/>
          <w:sz w:val="24"/>
          <w:szCs w:val="24"/>
        </w:rPr>
      </w:pPr>
    </w:p>
    <w:p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5E5119"/>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26525"/>
    <w:rsid w:val="00A45C55"/>
    <w:rsid w:val="00A66E34"/>
    <w:rsid w:val="00A93864"/>
    <w:rsid w:val="00A95345"/>
    <w:rsid w:val="00AC0008"/>
    <w:rsid w:val="00B22754"/>
    <w:rsid w:val="00B47335"/>
    <w:rsid w:val="00B76AB5"/>
    <w:rsid w:val="00BE4DA3"/>
    <w:rsid w:val="00BF0918"/>
    <w:rsid w:val="00C8500A"/>
    <w:rsid w:val="00CA6CF4"/>
    <w:rsid w:val="00CB5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 w:type="paragraph" w:styleId="Title">
    <w:name w:val="Title"/>
    <w:basedOn w:val="Normal"/>
    <w:link w:val="TitleChar"/>
    <w:qFormat/>
    <w:rsid w:val="00A95345"/>
    <w:pPr>
      <w:spacing w:after="0" w:line="240" w:lineRule="auto"/>
      <w:jc w:val="center"/>
    </w:pPr>
    <w:rPr>
      <w:rFonts w:ascii="Bookman Old Style" w:eastAsia="Times New Roman" w:hAnsi="Bookman Old Style" w:cs="Times New Roman"/>
      <w:b/>
      <w:i/>
      <w:sz w:val="40"/>
      <w:szCs w:val="20"/>
    </w:rPr>
  </w:style>
  <w:style w:type="character" w:customStyle="1" w:styleId="TitleChar">
    <w:name w:val="Title Char"/>
    <w:basedOn w:val="DefaultParagraphFont"/>
    <w:link w:val="Title"/>
    <w:rsid w:val="00A95345"/>
    <w:rPr>
      <w:rFonts w:ascii="Bookman Old Style" w:eastAsia="Times New Roman" w:hAnsi="Bookman Old Style" w:cs="Times New Roman"/>
      <w:b/>
      <w:i/>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 w:type="paragraph" w:styleId="Title">
    <w:name w:val="Title"/>
    <w:basedOn w:val="Normal"/>
    <w:link w:val="TitleChar"/>
    <w:qFormat/>
    <w:rsid w:val="00A95345"/>
    <w:pPr>
      <w:spacing w:after="0" w:line="240" w:lineRule="auto"/>
      <w:jc w:val="center"/>
    </w:pPr>
    <w:rPr>
      <w:rFonts w:ascii="Bookman Old Style" w:eastAsia="Times New Roman" w:hAnsi="Bookman Old Style" w:cs="Times New Roman"/>
      <w:b/>
      <w:i/>
      <w:sz w:val="40"/>
      <w:szCs w:val="20"/>
    </w:rPr>
  </w:style>
  <w:style w:type="character" w:customStyle="1" w:styleId="TitleChar">
    <w:name w:val="Title Char"/>
    <w:basedOn w:val="DefaultParagraphFont"/>
    <w:link w:val="Title"/>
    <w:rsid w:val="00A95345"/>
    <w:rPr>
      <w:rFonts w:ascii="Bookman Old Style" w:eastAsia="Times New Roman" w:hAnsi="Bookman Old Style" w:cs="Times New Roman"/>
      <w:b/>
      <w:i/>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Natale</cp:lastModifiedBy>
  <cp:revision>4</cp:revision>
  <cp:lastPrinted>2018-05-24T12:14:00Z</cp:lastPrinted>
  <dcterms:created xsi:type="dcterms:W3CDTF">2018-05-14T12:17:00Z</dcterms:created>
  <dcterms:modified xsi:type="dcterms:W3CDTF">2018-05-24T12:16:00Z</dcterms:modified>
</cp:coreProperties>
</file>